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7C" w:rsidRPr="00CC407C" w:rsidRDefault="00464B3A" w:rsidP="00A955F5">
      <w:pPr>
        <w:jc w:val="center"/>
        <w:rPr>
          <w:rFonts w:ascii="Algerian" w:hAnsi="Algerian"/>
          <w:b/>
          <w:color w:val="0070C0"/>
          <w:sz w:val="40"/>
          <w:szCs w:val="40"/>
          <w:u w:val="single"/>
        </w:rPr>
      </w:pPr>
      <w:r w:rsidRPr="00CC407C">
        <w:rPr>
          <w:rFonts w:ascii="Algerian" w:hAnsi="Algerian"/>
          <w:b/>
          <w:color w:val="0070C0"/>
          <w:sz w:val="40"/>
          <w:szCs w:val="40"/>
          <w:u w:val="single"/>
        </w:rPr>
        <w:t>EFEM</w:t>
      </w:r>
      <w:r w:rsidR="00CC407C" w:rsidRPr="00CC407C">
        <w:rPr>
          <w:rFonts w:ascii="Algerian" w:hAnsi="Algerian"/>
          <w:b/>
          <w:color w:val="0070C0"/>
          <w:sz w:val="40"/>
          <w:szCs w:val="40"/>
          <w:u w:val="single"/>
        </w:rPr>
        <w:t>É</w:t>
      </w:r>
      <w:r w:rsidRPr="00CC407C">
        <w:rPr>
          <w:rFonts w:ascii="Algerian" w:hAnsi="Algerian"/>
          <w:b/>
          <w:color w:val="0070C0"/>
          <w:sz w:val="40"/>
          <w:szCs w:val="40"/>
          <w:u w:val="single"/>
        </w:rPr>
        <w:t xml:space="preserve">RIDE 2 DE ABRIL </w:t>
      </w:r>
    </w:p>
    <w:p w:rsidR="00464B3A" w:rsidRPr="00CC407C" w:rsidRDefault="00464B3A" w:rsidP="00A955F5">
      <w:pPr>
        <w:jc w:val="center"/>
        <w:rPr>
          <w:b/>
          <w:color w:val="0070C0"/>
          <w:sz w:val="36"/>
          <w:szCs w:val="36"/>
          <w:u w:val="single"/>
        </w:rPr>
      </w:pPr>
      <w:proofErr w:type="gramStart"/>
      <w:r w:rsidRPr="00CC407C">
        <w:rPr>
          <w:b/>
          <w:color w:val="0070C0"/>
          <w:sz w:val="36"/>
          <w:szCs w:val="36"/>
          <w:u w:val="single"/>
        </w:rPr>
        <w:t>“ Día</w:t>
      </w:r>
      <w:proofErr w:type="gramEnd"/>
      <w:r w:rsidRPr="00CC407C">
        <w:rPr>
          <w:b/>
          <w:color w:val="0070C0"/>
          <w:sz w:val="36"/>
          <w:szCs w:val="36"/>
          <w:u w:val="single"/>
        </w:rPr>
        <w:t xml:space="preserve"> del Veterano y de los caídos en la guerra de Malvinas”</w:t>
      </w:r>
    </w:p>
    <w:p w:rsidR="00A955F5" w:rsidRDefault="00A955F5" w:rsidP="00A955F5">
      <w:r w:rsidRPr="00856A3F">
        <w:rPr>
          <w:b/>
          <w:color w:val="0070C0"/>
        </w:rPr>
        <w:t>1-</w:t>
      </w:r>
      <w:r>
        <w:t xml:space="preserve">Conversamos: ¿Qué se recuerda este día? ¿Qué sabes sobre Malvinas? ¿Qué es un veterano de Malvinas? </w:t>
      </w:r>
      <w:r w:rsidR="004E35F4">
        <w:t>¿Por qué lucharon?</w:t>
      </w:r>
      <w:r w:rsidR="00856A3F" w:rsidRPr="00856A3F">
        <w:rPr>
          <w:noProof/>
          <w:lang w:eastAsia="es-AR"/>
        </w:rPr>
        <w:t xml:space="preserve"> </w:t>
      </w:r>
    </w:p>
    <w:p w:rsidR="004E35F4" w:rsidRDefault="00A955F5" w:rsidP="00A955F5">
      <w:r w:rsidRPr="00856A3F">
        <w:rPr>
          <w:b/>
          <w:color w:val="0070C0"/>
        </w:rPr>
        <w:t>2-</w:t>
      </w:r>
      <w:r>
        <w:t>Los invitamos en familia a ver la siguiente entrevista</w:t>
      </w:r>
      <w:r w:rsidR="004E35F4">
        <w:t xml:space="preserve"> y  leer la noticia que está a continuación en la misma página: </w:t>
      </w:r>
    </w:p>
    <w:p w:rsidR="00A955F5" w:rsidRDefault="00B65413" w:rsidP="00A955F5">
      <w:pPr>
        <w:rPr>
          <w:b/>
          <w:u w:val="single"/>
        </w:rPr>
      </w:pPr>
      <w:hyperlink r:id="rId5" w:history="1">
        <w:r w:rsidR="004E35F4" w:rsidRPr="00584360">
          <w:rPr>
            <w:rStyle w:val="Hipervnculo"/>
            <w:b/>
          </w:rPr>
          <w:t>https://www.excelsior.com.mx/global/soldado-argentino-recupera-casco-que-le-salvo-la-vida-en-malvinas/1300760</w:t>
        </w:r>
      </w:hyperlink>
    </w:p>
    <w:p w:rsidR="00856A3F" w:rsidRDefault="00856A3F" w:rsidP="00A955F5">
      <w:pPr>
        <w:rPr>
          <w:b/>
          <w:u w:val="single"/>
        </w:rPr>
      </w:pPr>
      <w:r>
        <w:rPr>
          <w:b/>
          <w:noProof/>
          <w:u w:val="single"/>
          <w:lang w:eastAsia="es-A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4445</wp:posOffset>
            </wp:positionV>
            <wp:extent cx="2771775" cy="1647825"/>
            <wp:effectExtent l="19050" t="0" r="9525" b="0"/>
            <wp:wrapTight wrapText="bothSides">
              <wp:wrapPolygon edited="0">
                <wp:start x="-148" y="0"/>
                <wp:lineTo x="-148" y="21475"/>
                <wp:lineTo x="21674" y="21475"/>
                <wp:lineTo x="21674" y="0"/>
                <wp:lineTo x="-148" y="0"/>
              </wp:wrapPolygon>
            </wp:wrapTight>
            <wp:docPr id="5" name="Imagen 1" descr="C:\Users\Miriam\AppData\Local\Microsoft\Windows\Temporary Internet Files\Content.IE5\84E6YSWH\islas_malvinas_cdlest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iam\AppData\Local\Microsoft\Windows\Temporary Internet Files\Content.IE5\84E6YSWH\islas_malvinas_cdlestes[1]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35F4" w:rsidRDefault="004E35F4" w:rsidP="00A955F5">
      <w:pPr>
        <w:rPr>
          <w:b/>
          <w:u w:val="single"/>
        </w:rPr>
      </w:pPr>
      <w:r w:rsidRPr="004E35F4">
        <w:t>3-</w:t>
      </w:r>
      <w:r>
        <w:rPr>
          <w:b/>
          <w:u w:val="single"/>
        </w:rPr>
        <w:t xml:space="preserve"> Contestar:</w:t>
      </w:r>
    </w:p>
    <w:p w:rsidR="004E35F4" w:rsidRDefault="004E35F4" w:rsidP="00A955F5">
      <w:r>
        <w:t>*¿Cómo se llama el veterano?</w:t>
      </w:r>
      <w:r w:rsidR="00856A3F" w:rsidRPr="00856A3F">
        <w:rPr>
          <w:noProof/>
          <w:lang w:eastAsia="es-AR"/>
        </w:rPr>
        <w:t xml:space="preserve"> </w:t>
      </w:r>
    </w:p>
    <w:p w:rsidR="004E35F4" w:rsidRDefault="004E35F4" w:rsidP="00A955F5">
      <w:r>
        <w:t>*¿Qué le sucedió? ¿En qué condiciones pierde el casco?</w:t>
      </w:r>
      <w:r w:rsidR="00CC407C">
        <w:t xml:space="preserve">      </w:t>
      </w:r>
    </w:p>
    <w:p w:rsidR="004E35F4" w:rsidRDefault="004E35F4" w:rsidP="00A955F5">
      <w:r>
        <w:t xml:space="preserve">*¿Por qué crees que finalizó la subasta? </w:t>
      </w:r>
    </w:p>
    <w:p w:rsidR="004E35F4" w:rsidRPr="004E35F4" w:rsidRDefault="004E35F4" w:rsidP="00A955F5">
      <w:r>
        <w:t>*Escribo una breve reflexión en  familia</w:t>
      </w:r>
    </w:p>
    <w:p w:rsidR="004E35F4" w:rsidRPr="004E35F4" w:rsidRDefault="00B65413" w:rsidP="00A955F5">
      <w:r w:rsidRPr="00B65413">
        <w:rPr>
          <w:b/>
          <w:noProof/>
          <w:u w:val="single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6.05pt;margin-top:39.1pt;width:523.25pt;height:55.5pt;z-index:251660288;mso-width-relative:margin;mso-height-relative:margin" stroked="f">
            <v:textbox>
              <w:txbxContent>
                <w:p w:rsidR="004E35F4" w:rsidRDefault="00856A3F" w:rsidP="004E35F4">
                  <w:r w:rsidRPr="00856A3F">
                    <w:rPr>
                      <w:b/>
                      <w:color w:val="FF0000"/>
                    </w:rPr>
                    <w:t>RECORDAR</w:t>
                  </w:r>
                  <w:r>
                    <w:t xml:space="preserve">: </w:t>
                  </w:r>
                  <w:r w:rsidR="004E35F4">
                    <w:t>TRANSCRIBIR</w:t>
                  </w:r>
                  <w:r>
                    <w:t xml:space="preserve"> LAS PREGUNTAS </w:t>
                  </w:r>
                  <w:r w:rsidR="004E35F4">
                    <w:t xml:space="preserve"> EN LA CARPETA DE CIENCIAS SOCIALES A CONTINUACIÓN DE LOS TRABAJOS </w:t>
                  </w:r>
                  <w:r>
                    <w:t>REALIZADOS.</w:t>
                  </w:r>
                  <w:r w:rsidR="004E35F4">
                    <w:t xml:space="preserve">  PROLIJO</w:t>
                  </w:r>
                  <w:r>
                    <w:t xml:space="preserve">. </w:t>
                  </w:r>
                  <w:r w:rsidR="004E35F4">
                    <w:t xml:space="preserve"> CON LETRA </w:t>
                  </w:r>
                  <w:r>
                    <w:t>LEGIBLE,</w:t>
                  </w:r>
                  <w:r w:rsidR="004E35F4">
                    <w:t xml:space="preserve"> EN TINTA AZUL</w:t>
                  </w:r>
                  <w:r>
                    <w:t xml:space="preserve">. CADA HOJA </w:t>
                  </w:r>
                  <w:r w:rsidR="004E35F4">
                    <w:t xml:space="preserve"> IDENTIFICADA y NUMERDA (como todos los trabajos), SE PUEDE CONTESTAR EN LÁPIZ.</w:t>
                  </w:r>
                </w:p>
                <w:p w:rsidR="004E35F4" w:rsidRPr="004E35F4" w:rsidRDefault="004E35F4" w:rsidP="004E35F4"/>
              </w:txbxContent>
            </v:textbox>
          </v:shape>
        </w:pict>
      </w:r>
    </w:p>
    <w:sectPr w:rsidR="004E35F4" w:rsidRPr="004E35F4" w:rsidSect="000262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4B3A"/>
    <w:rsid w:val="000262BB"/>
    <w:rsid w:val="00464B3A"/>
    <w:rsid w:val="004E35F4"/>
    <w:rsid w:val="005C1925"/>
    <w:rsid w:val="007777D8"/>
    <w:rsid w:val="00856A3F"/>
    <w:rsid w:val="00997424"/>
    <w:rsid w:val="00A15EFA"/>
    <w:rsid w:val="00A53A28"/>
    <w:rsid w:val="00A955F5"/>
    <w:rsid w:val="00B65413"/>
    <w:rsid w:val="00CC407C"/>
    <w:rsid w:val="00F8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E35F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5F4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856A3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excelsior.com.mx/global/soldado-argentino-recupera-casco-que-le-salvo-la-vida-en-malvinas/13007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BABE3-F5ED-43E9-9289-664F42DE2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Miriam</cp:lastModifiedBy>
  <cp:revision>6</cp:revision>
  <dcterms:created xsi:type="dcterms:W3CDTF">2020-03-30T14:28:00Z</dcterms:created>
  <dcterms:modified xsi:type="dcterms:W3CDTF">2020-03-30T18:16:00Z</dcterms:modified>
</cp:coreProperties>
</file>